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9FFE0" w14:textId="3A95CAFD" w:rsidR="00092FEF" w:rsidRPr="00092FEF" w:rsidRDefault="0001462F" w:rsidP="00092FEF">
      <w:pPr>
        <w:rPr>
          <w:rFonts w:ascii="Arial" w:hAnsi="Arial" w:cs="Arial"/>
          <w:b/>
          <w:bCs/>
        </w:rPr>
      </w:pPr>
      <w:r w:rsidRPr="00092FEF">
        <w:rPr>
          <w:rFonts w:ascii="Arial" w:hAnsi="Arial" w:cs="Arial"/>
          <w:b/>
          <w:bCs/>
          <w:noProof/>
        </w:rPr>
        <w:t>Mission Stat</w:t>
      </w:r>
      <w:r w:rsidR="00F24A4D">
        <w:rPr>
          <w:rFonts w:ascii="Arial" w:hAnsi="Arial" w:cs="Arial"/>
          <w:b/>
          <w:bCs/>
          <w:noProof/>
        </w:rPr>
        <w:t>e</w:t>
      </w:r>
      <w:r w:rsidRPr="00092FEF">
        <w:rPr>
          <w:rFonts w:ascii="Arial" w:hAnsi="Arial" w:cs="Arial"/>
          <w:b/>
          <w:bCs/>
          <w:noProof/>
        </w:rPr>
        <w:t>ment</w:t>
      </w:r>
    </w:p>
    <w:p w14:paraId="0709F172" w14:textId="77777777" w:rsidR="00092FEF" w:rsidRPr="00092FEF" w:rsidRDefault="00092FEF" w:rsidP="00092FEF">
      <w:pPr>
        <w:rPr>
          <w:rFonts w:ascii="Arial" w:hAnsi="Arial" w:cs="Arial"/>
          <w:b/>
          <w:bCs/>
          <w:i/>
          <w:iCs/>
          <w:color w:val="0070C0"/>
        </w:rPr>
      </w:pPr>
      <w:r w:rsidRPr="00092FEF">
        <w:rPr>
          <w:rFonts w:ascii="Arial" w:hAnsi="Arial" w:cs="Arial"/>
          <w:b/>
          <w:bCs/>
          <w:i/>
          <w:iCs/>
          <w:color w:val="0070C0"/>
        </w:rPr>
        <w:t xml:space="preserve">Provide services that are about more than just providing a bed for the night. We want to provide a safe place to stay while you receive support to move on with your life. </w:t>
      </w:r>
    </w:p>
    <w:p w14:paraId="591C5497" w14:textId="20A6F0E5" w:rsidR="0001462F" w:rsidRPr="00092FEF" w:rsidRDefault="00092FEF" w:rsidP="0001462F">
      <w:pPr>
        <w:rPr>
          <w:rFonts w:ascii="Arial" w:hAnsi="Arial" w:cs="Arial"/>
        </w:rPr>
      </w:pPr>
      <w:r w:rsidRPr="00092FEF">
        <w:rPr>
          <w:rFonts w:ascii="Arial" w:hAnsi="Arial" w:cs="Arial"/>
        </w:rPr>
        <w:t>Expectations UK</w:t>
      </w:r>
      <w:r w:rsidR="0001462F" w:rsidRPr="00092FEF">
        <w:rPr>
          <w:rFonts w:ascii="Arial" w:hAnsi="Arial" w:cs="Arial"/>
        </w:rPr>
        <w:t xml:space="preserve"> mission statement clearly indicates </w:t>
      </w:r>
      <w:r w:rsidRPr="00092FEF">
        <w:rPr>
          <w:rFonts w:ascii="Arial" w:hAnsi="Arial" w:cs="Arial"/>
        </w:rPr>
        <w:t xml:space="preserve">that we are </w:t>
      </w:r>
      <w:r w:rsidR="0001462F" w:rsidRPr="00092FEF">
        <w:rPr>
          <w:rFonts w:ascii="Arial" w:hAnsi="Arial" w:cs="Arial"/>
        </w:rPr>
        <w:t>committed to not only offering a safe place to sleep but also helping to empower people to move past their present circumstances and towards a better future. This is a significant focus for modern-day homeless shelters as many people experiencing homelessness require more than just a bed for the night</w:t>
      </w:r>
      <w:r w:rsidRPr="00092FEF">
        <w:rPr>
          <w:rFonts w:ascii="Arial" w:hAnsi="Arial" w:cs="Arial"/>
        </w:rPr>
        <w:t xml:space="preserve">, </w:t>
      </w:r>
      <w:r w:rsidR="0001462F" w:rsidRPr="00092FEF">
        <w:rPr>
          <w:rFonts w:ascii="Arial" w:hAnsi="Arial" w:cs="Arial"/>
        </w:rPr>
        <w:t>they require support to address the root causes of their situation and to rebuild their lives.</w:t>
      </w:r>
    </w:p>
    <w:p w14:paraId="4C7C3564" w14:textId="0F19CB4E" w:rsidR="0001462F" w:rsidRPr="00092FEF" w:rsidRDefault="0001462F" w:rsidP="0001462F">
      <w:pPr>
        <w:rPr>
          <w:rFonts w:ascii="Arial" w:hAnsi="Arial" w:cs="Arial"/>
        </w:rPr>
      </w:pPr>
      <w:r w:rsidRPr="00092FEF">
        <w:rPr>
          <w:rFonts w:ascii="Arial" w:hAnsi="Arial" w:cs="Arial"/>
        </w:rPr>
        <w:t>One way the organi</w:t>
      </w:r>
      <w:r w:rsidR="00092FEF" w:rsidRPr="00092FEF">
        <w:rPr>
          <w:rFonts w:ascii="Arial" w:hAnsi="Arial" w:cs="Arial"/>
        </w:rPr>
        <w:t>s</w:t>
      </w:r>
      <w:r w:rsidRPr="00092FEF">
        <w:rPr>
          <w:rFonts w:ascii="Arial" w:hAnsi="Arial" w:cs="Arial"/>
        </w:rPr>
        <w:t>ation can achieve this mission is by providing tailored support programs that are designed to meet the specific needs of each individual. Whether the support is in the form of job coaching, education, mental health services, or addiction support, it is essential to incorporate a holistic approach. This means looking beyond just basic needs such as shelter, food, and clothing, and taking a more comprehensive approach to address the underlying issues that led to homelessness in the first place. There need</w:t>
      </w:r>
      <w:r w:rsidR="00092FEF" w:rsidRPr="00092FEF">
        <w:rPr>
          <w:rFonts w:ascii="Arial" w:hAnsi="Arial" w:cs="Arial"/>
        </w:rPr>
        <w:t>s</w:t>
      </w:r>
      <w:r w:rsidRPr="00092FEF">
        <w:rPr>
          <w:rFonts w:ascii="Arial" w:hAnsi="Arial" w:cs="Arial"/>
        </w:rPr>
        <w:t xml:space="preserve"> to be specific and measurable outcome goals that reflect the level of support provided, and how it contributed to the person's successful transition towards independence.</w:t>
      </w:r>
    </w:p>
    <w:p w14:paraId="38E43EF7" w14:textId="1EF1E52C" w:rsidR="0001462F" w:rsidRPr="00092FEF" w:rsidRDefault="0001462F" w:rsidP="0001462F">
      <w:pPr>
        <w:rPr>
          <w:rFonts w:ascii="Arial" w:hAnsi="Arial" w:cs="Arial"/>
        </w:rPr>
      </w:pPr>
      <w:r w:rsidRPr="00092FEF">
        <w:rPr>
          <w:rFonts w:ascii="Arial" w:hAnsi="Arial" w:cs="Arial"/>
        </w:rPr>
        <w:t xml:space="preserve">Another crucial aspect of the mission statement is to create a safe environment for those experiencing homelessness. Apart from providing safe shelter, </w:t>
      </w:r>
      <w:r w:rsidR="00092FEF" w:rsidRPr="00092FEF">
        <w:rPr>
          <w:rFonts w:ascii="Arial" w:hAnsi="Arial" w:cs="Arial"/>
        </w:rPr>
        <w:t xml:space="preserve">EUK has </w:t>
      </w:r>
      <w:r w:rsidRPr="00092FEF">
        <w:rPr>
          <w:rFonts w:ascii="Arial" w:hAnsi="Arial" w:cs="Arial"/>
        </w:rPr>
        <w:t>establish</w:t>
      </w:r>
      <w:r w:rsidR="00092FEF" w:rsidRPr="00092FEF">
        <w:rPr>
          <w:rFonts w:ascii="Arial" w:hAnsi="Arial" w:cs="Arial"/>
        </w:rPr>
        <w:t>ed</w:t>
      </w:r>
      <w:r w:rsidRPr="00092FEF">
        <w:rPr>
          <w:rFonts w:ascii="Arial" w:hAnsi="Arial" w:cs="Arial"/>
        </w:rPr>
        <w:t xml:space="preserve"> clear guidelines and rules that protect the dignity, privacy, and safety of those utili</w:t>
      </w:r>
      <w:r w:rsidR="00092FEF" w:rsidRPr="00092FEF">
        <w:rPr>
          <w:rFonts w:ascii="Arial" w:hAnsi="Arial" w:cs="Arial"/>
        </w:rPr>
        <w:t>s</w:t>
      </w:r>
      <w:r w:rsidRPr="00092FEF">
        <w:rPr>
          <w:rFonts w:ascii="Arial" w:hAnsi="Arial" w:cs="Arial"/>
        </w:rPr>
        <w:t xml:space="preserve">ing </w:t>
      </w:r>
      <w:r w:rsidR="00092FEF" w:rsidRPr="00092FEF">
        <w:rPr>
          <w:rFonts w:ascii="Arial" w:hAnsi="Arial" w:cs="Arial"/>
        </w:rPr>
        <w:t>our</w:t>
      </w:r>
      <w:r w:rsidRPr="00092FEF">
        <w:rPr>
          <w:rFonts w:ascii="Arial" w:hAnsi="Arial" w:cs="Arial"/>
        </w:rPr>
        <w:t xml:space="preserve"> services. Facilities allow for safe storage of valuable possessions, including identification and other documentation, to give everyone who walks through their door the chance to keep secure their belongings. Staff</w:t>
      </w:r>
      <w:r w:rsidR="00092FEF" w:rsidRPr="00092FEF">
        <w:rPr>
          <w:rFonts w:ascii="Arial" w:hAnsi="Arial" w:cs="Arial"/>
        </w:rPr>
        <w:t xml:space="preserve"> are </w:t>
      </w:r>
      <w:r w:rsidRPr="00092FEF">
        <w:rPr>
          <w:rFonts w:ascii="Arial" w:hAnsi="Arial" w:cs="Arial"/>
        </w:rPr>
        <w:t>trained to handle any complex situations, ensuring they are sensitively and respectfully dealt with. It is essential to maintain clear communication channels to address any grievances from clients and staff and resolve any issues that arise promptly.</w:t>
      </w:r>
    </w:p>
    <w:p w14:paraId="69644093" w14:textId="33367711" w:rsidR="009D32E0" w:rsidRPr="00092FEF" w:rsidRDefault="0001462F" w:rsidP="0001462F">
      <w:pPr>
        <w:rPr>
          <w:rFonts w:ascii="Arial" w:hAnsi="Arial" w:cs="Arial"/>
        </w:rPr>
      </w:pPr>
      <w:r w:rsidRPr="00092FEF">
        <w:rPr>
          <w:rFonts w:ascii="Arial" w:hAnsi="Arial" w:cs="Arial"/>
        </w:rPr>
        <w:t>In conclusion, the mission statement, "Provide services that are about more than just providing a bed for the night" highlights the organi</w:t>
      </w:r>
      <w:r w:rsidR="00092FEF" w:rsidRPr="00092FEF">
        <w:rPr>
          <w:rFonts w:ascii="Arial" w:hAnsi="Arial" w:cs="Arial"/>
        </w:rPr>
        <w:t>s</w:t>
      </w:r>
      <w:r w:rsidRPr="00092FEF">
        <w:rPr>
          <w:rFonts w:ascii="Arial" w:hAnsi="Arial" w:cs="Arial"/>
        </w:rPr>
        <w:t>ation's commitment to providing an environment that goes beyond meeting the immediate needs of individuals experiencing homelessness. It's an initiative to provide tailored support that empowers individuals to rebuild their lives and to create a safe and dignified environment that offers more than just basic needs. The mission statement is foundational for guiding the operations of the organi</w:t>
      </w:r>
      <w:r w:rsidR="00092FEF" w:rsidRPr="00092FEF">
        <w:rPr>
          <w:rFonts w:ascii="Arial" w:hAnsi="Arial" w:cs="Arial"/>
        </w:rPr>
        <w:t>s</w:t>
      </w:r>
      <w:r w:rsidRPr="00092FEF">
        <w:rPr>
          <w:rFonts w:ascii="Arial" w:hAnsi="Arial" w:cs="Arial"/>
        </w:rPr>
        <w:t>ation and providing the necessary focus and direction for the team's daily efforts.</w:t>
      </w:r>
    </w:p>
    <w:sectPr w:rsidR="009D32E0" w:rsidRPr="00092FEF">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475E" w14:textId="77777777" w:rsidR="00FF7B06" w:rsidRDefault="00FF7B06" w:rsidP="0001462F">
      <w:pPr>
        <w:spacing w:after="0" w:line="240" w:lineRule="auto"/>
      </w:pPr>
      <w:r>
        <w:separator/>
      </w:r>
    </w:p>
  </w:endnote>
  <w:endnote w:type="continuationSeparator" w:id="0">
    <w:p w14:paraId="1E0D636D" w14:textId="77777777" w:rsidR="00FF7B06" w:rsidRDefault="00FF7B06" w:rsidP="0001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88343" w14:textId="77777777" w:rsidR="00FF7B06" w:rsidRDefault="00FF7B06" w:rsidP="0001462F">
      <w:pPr>
        <w:spacing w:after="0" w:line="240" w:lineRule="auto"/>
      </w:pPr>
      <w:r>
        <w:separator/>
      </w:r>
    </w:p>
  </w:footnote>
  <w:footnote w:type="continuationSeparator" w:id="0">
    <w:p w14:paraId="37FC18B6" w14:textId="77777777" w:rsidR="00FF7B06" w:rsidRDefault="00FF7B06" w:rsidP="00014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9838" w14:textId="6928FD49" w:rsidR="0001462F" w:rsidRDefault="0001462F">
    <w:pPr>
      <w:pStyle w:val="Header"/>
    </w:pPr>
    <w:r w:rsidRPr="00ED746B">
      <w:rPr>
        <w:b/>
        <w:bCs/>
        <w:noProof/>
      </w:rPr>
      <w:drawing>
        <wp:anchor distT="0" distB="0" distL="114300" distR="114300" simplePos="0" relativeHeight="251659264" behindDoc="0" locked="0" layoutInCell="1" allowOverlap="1" wp14:anchorId="6489D347" wp14:editId="58711668">
          <wp:simplePos x="0" y="0"/>
          <wp:positionH relativeFrom="margin">
            <wp:align>center</wp:align>
          </wp:positionH>
          <wp:positionV relativeFrom="paragraph">
            <wp:posOffset>-448310</wp:posOffset>
          </wp:positionV>
          <wp:extent cx="2850674" cy="1038187"/>
          <wp:effectExtent l="0" t="0" r="0" b="0"/>
          <wp:wrapThrough wrapText="bothSides">
            <wp:wrapPolygon edited="0">
              <wp:start x="1588" y="3966"/>
              <wp:lineTo x="577" y="4759"/>
              <wp:lineTo x="289" y="5949"/>
              <wp:lineTo x="289" y="13087"/>
              <wp:lineTo x="4764" y="15863"/>
              <wp:lineTo x="7651" y="16656"/>
              <wp:lineTo x="8517" y="16656"/>
              <wp:lineTo x="20065" y="15863"/>
              <wp:lineTo x="21364" y="15466"/>
              <wp:lineTo x="21364" y="7138"/>
              <wp:lineTo x="15301" y="5155"/>
              <wp:lineTo x="2165" y="3966"/>
              <wp:lineTo x="1588" y="3966"/>
            </wp:wrapPolygon>
          </wp:wrapThrough>
          <wp:docPr id="1442296876" name="Picture 1442296876" descr="A black background with blue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and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0674" cy="1038187"/>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F"/>
    <w:rsid w:val="0001462F"/>
    <w:rsid w:val="00092FEF"/>
    <w:rsid w:val="000E6DF2"/>
    <w:rsid w:val="002D68F9"/>
    <w:rsid w:val="005A4061"/>
    <w:rsid w:val="009D32E0"/>
    <w:rsid w:val="00DD5D39"/>
    <w:rsid w:val="00F24A4D"/>
    <w:rsid w:val="00FF7B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143C9"/>
  <w15:chartTrackingRefBased/>
  <w15:docId w15:val="{8E7732BF-DC0F-46A1-8146-D8986133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6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462F"/>
  </w:style>
  <w:style w:type="paragraph" w:styleId="Footer">
    <w:name w:val="footer"/>
    <w:basedOn w:val="Normal"/>
    <w:link w:val="FooterChar"/>
    <w:uiPriority w:val="99"/>
    <w:unhideWhenUsed/>
    <w:rsid w:val="000146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ed86eb-6aab-49ec-99b9-8c0725d7ab08">
      <Terms xmlns="http://schemas.microsoft.com/office/infopath/2007/PartnerControls"/>
    </lcf76f155ced4ddcb4097134ff3c332f>
    <TaxCatchAll xmlns="37bbadb7-3134-4a0e-8185-fd7faf6082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3B5EA509B3B84F834EF620B6C84ED0" ma:contentTypeVersion="18" ma:contentTypeDescription="Create a new document." ma:contentTypeScope="" ma:versionID="e51810b9ee3c185e57602ac393b16246">
  <xsd:schema xmlns:xsd="http://www.w3.org/2001/XMLSchema" xmlns:xs="http://www.w3.org/2001/XMLSchema" xmlns:p="http://schemas.microsoft.com/office/2006/metadata/properties" xmlns:ns2="80ed86eb-6aab-49ec-99b9-8c0725d7ab08" xmlns:ns3="37bbadb7-3134-4a0e-8185-fd7faf6082e8" targetNamespace="http://schemas.microsoft.com/office/2006/metadata/properties" ma:root="true" ma:fieldsID="677d35414ff7001951a3fe537f71159f" ns2:_="" ns3:_="">
    <xsd:import namespace="80ed86eb-6aab-49ec-99b9-8c0725d7ab08"/>
    <xsd:import namespace="37bbadb7-3134-4a0e-8185-fd7faf6082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d86eb-6aab-49ec-99b9-8c0725d7a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384ffe-9487-4789-9267-d8fde80be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badb7-3134-4a0e-8185-fd7faf6082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1356f3-400f-4316-b112-f433df6162a1}" ma:internalName="TaxCatchAll" ma:showField="CatchAllData" ma:web="37bbadb7-3134-4a0e-8185-fd7faf6082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756B7-DAB1-420D-B8B3-9E9E562142A7}">
  <ds:schemaRefs>
    <ds:schemaRef ds:uri="http://schemas.microsoft.com/sharepoint/v3/contenttype/forms"/>
  </ds:schemaRefs>
</ds:datastoreItem>
</file>

<file path=customXml/itemProps2.xml><?xml version="1.0" encoding="utf-8"?>
<ds:datastoreItem xmlns:ds="http://schemas.openxmlformats.org/officeDocument/2006/customXml" ds:itemID="{0A764389-6584-42B6-89E0-5908A8D572D3}">
  <ds:schemaRefs>
    <ds:schemaRef ds:uri="http://schemas.microsoft.com/office/2006/metadata/properties"/>
    <ds:schemaRef ds:uri="http://schemas.microsoft.com/office/infopath/2007/PartnerControls"/>
    <ds:schemaRef ds:uri="80ed86eb-6aab-49ec-99b9-8c0725d7ab08"/>
    <ds:schemaRef ds:uri="37bbadb7-3134-4a0e-8185-fd7faf6082e8"/>
  </ds:schemaRefs>
</ds:datastoreItem>
</file>

<file path=customXml/itemProps3.xml><?xml version="1.0" encoding="utf-8"?>
<ds:datastoreItem xmlns:ds="http://schemas.openxmlformats.org/officeDocument/2006/customXml" ds:itemID="{10069900-49FC-466E-ABA4-AE2D3B2AC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d86eb-6aab-49ec-99b9-8c0725d7ab08"/>
    <ds:schemaRef ds:uri="37bbadb7-3134-4a0e-8185-fd7faf6082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Expectations (UK) - CEO</dc:creator>
  <cp:keywords/>
  <dc:description/>
  <cp:lastModifiedBy>Zunaid Chand</cp:lastModifiedBy>
  <cp:revision>2</cp:revision>
  <dcterms:created xsi:type="dcterms:W3CDTF">2025-05-07T14:02:00Z</dcterms:created>
  <dcterms:modified xsi:type="dcterms:W3CDTF">2025-05-07T14:02:00Z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0x010100293B5EA509B3B84F834EF620B6C84ED0</vt:lpwstr>
  </property>
</Properties>
</file>